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600" w:firstLineChars="200"/>
        <w:jc w:val="center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r>
        <w:rPr>
          <w:rFonts w:ascii="仿宋" w:hAnsi="仿宋" w:eastAsia="仿宋" w:cs="宋体"/>
          <w:kern w:val="0"/>
          <w:sz w:val="30"/>
          <w:szCs w:val="30"/>
        </w:rPr>
        <w:t>中国半导体科学的奠基人——王守武</w:t>
      </w:r>
    </w:p>
    <w:bookmarkEnd w:id="0"/>
    <w:p>
      <w:pPr>
        <w:widowControl/>
        <w:shd w:val="clear" w:color="auto" w:fill="FFFFFF"/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213995</wp:posOffset>
            </wp:positionV>
            <wp:extent cx="2708910" cy="3021965"/>
            <wp:effectExtent l="0" t="0" r="0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1608" cy="305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宋体"/>
          <w:kern w:val="0"/>
          <w:sz w:val="24"/>
          <w:szCs w:val="24"/>
        </w:rPr>
        <w:t>小小芯片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堪称21世纪的“国之重器”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六十年前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他投身半导体研究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立志成为“拓荒者”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他就是我国半导体科学奠基人之一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半导体器件物理学家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中国科学院院士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王守武</w:t>
      </w:r>
      <w:r>
        <w:rPr>
          <w:rFonts w:hint="eastAsia" w:ascii="仿宋" w:hAnsi="仿宋" w:eastAsia="仿宋" w:cs="宋体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王守武</w:t>
      </w:r>
      <w:r>
        <w:rPr>
          <w:rFonts w:hint="eastAsia" w:ascii="仿宋" w:hAnsi="仿宋" w:eastAsia="仿宋" w:cs="宋体"/>
          <w:kern w:val="0"/>
          <w:sz w:val="24"/>
          <w:szCs w:val="24"/>
        </w:rPr>
        <w:t>，中国科学院院士、微电子学家。</w:t>
      </w:r>
      <w:r>
        <w:rPr>
          <w:rFonts w:ascii="仿宋" w:hAnsi="仿宋" w:eastAsia="仿宋" w:cs="宋体"/>
          <w:kern w:val="0"/>
          <w:sz w:val="24"/>
          <w:szCs w:val="24"/>
        </w:rPr>
        <w:t>1919年3</w:t>
      </w:r>
      <w:r>
        <w:t xml:space="preserve"> </w:t>
      </w:r>
      <w:r>
        <w:rPr>
          <w:rFonts w:ascii="仿宋" w:hAnsi="仿宋" w:eastAsia="仿宋" w:cs="宋体"/>
          <w:kern w:val="0"/>
          <w:sz w:val="24"/>
          <w:szCs w:val="24"/>
        </w:rPr>
        <w:t>月15日生于江苏苏州。1941年毕业于同济大学。1946年获美国普渡大学硕士学位，1949年获博士学位。历任中国科学院半导体研究所研究员、半导体研究室主任、微电子中心名誉主任。中国电子学会常务理事，中国物理学会常务理事，北京物理学会副理事长，中国电子学会半导体与集成技术学会主任委员兼《半导体学报》主编。1980年当选为中国科学院学部委员（院士）。2014年7月30日在美国逝世，享年95岁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1679575</wp:posOffset>
            </wp:positionV>
            <wp:extent cx="2859405" cy="213868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宋体"/>
          <w:kern w:val="0"/>
          <w:sz w:val="24"/>
          <w:szCs w:val="24"/>
        </w:rPr>
        <w:t>王守武出身书香门第，其父王季同先生是当时有名的电气工程师，1930年，11岁的王守武就在《民智》杂志上刊文说</w:t>
      </w:r>
      <w:r>
        <w:rPr>
          <w:rFonts w:hint="eastAsia" w:ascii="仿宋" w:hAnsi="仿宋" w:eastAsia="仿宋" w:cs="宋体"/>
          <w:kern w:val="0"/>
          <w:sz w:val="24"/>
          <w:szCs w:val="24"/>
        </w:rPr>
        <w:t>：“</w:t>
      </w:r>
      <w:r>
        <w:rPr>
          <w:rFonts w:ascii="仿宋" w:hAnsi="仿宋" w:eastAsia="仿宋" w:cs="宋体"/>
          <w:kern w:val="0"/>
          <w:sz w:val="24"/>
          <w:szCs w:val="24"/>
        </w:rPr>
        <w:t>愿大家努力读书、努力前进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还愿将来努力救国、努力富国、努力强国。</w:t>
      </w:r>
      <w:r>
        <w:rPr>
          <w:rFonts w:hint="eastAsia" w:ascii="仿宋" w:hAnsi="仿宋" w:eastAsia="仿宋" w:cs="宋体"/>
          <w:kern w:val="0"/>
          <w:sz w:val="24"/>
          <w:szCs w:val="24"/>
        </w:rPr>
        <w:t>”</w:t>
      </w:r>
      <w:r>
        <w:rPr>
          <w:rFonts w:ascii="仿宋" w:hAnsi="仿宋" w:eastAsia="仿宋" w:cs="宋体"/>
          <w:kern w:val="0"/>
          <w:sz w:val="24"/>
          <w:szCs w:val="24"/>
        </w:rPr>
        <w:t>他没有辜负自己的抱负</w:t>
      </w:r>
      <w:r>
        <w:rPr>
          <w:rFonts w:hint="eastAsia" w:ascii="仿宋" w:hAnsi="仿宋" w:eastAsia="仿宋" w:cs="宋体"/>
          <w:kern w:val="0"/>
          <w:sz w:val="24"/>
          <w:szCs w:val="24"/>
        </w:rPr>
        <w:t>。</w:t>
      </w:r>
      <w:r>
        <w:rPr>
          <w:rFonts w:ascii="仿宋" w:hAnsi="仿宋" w:eastAsia="仿宋" w:cs="宋体"/>
          <w:kern w:val="0"/>
          <w:sz w:val="24"/>
          <w:szCs w:val="24"/>
        </w:rPr>
        <w:t>1950年，已经在美国取得教职的他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选择带着妻女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毅然返回祖国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在中科院应用物理研究所扎下根来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这一扎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就是五十年。1958年筹建了我国第一个晶体管工厂。1963年起致力于</w:t>
      </w:r>
      <w:r>
        <w:fldChar w:fldCharType="begin"/>
      </w:r>
      <w:r>
        <w:instrText xml:space="preserve"> HYPERLINK "https://baike.baidu.com/item/%E7%A0%B7%E5%8C%96%E9%95%93%E6%BF%80%E5%85%89%E5%99%A8/12730170" \t "_blank" </w:instrText>
      </w:r>
      <w:r>
        <w:fldChar w:fldCharType="separate"/>
      </w:r>
      <w:r>
        <w:rPr>
          <w:rFonts w:ascii="仿宋" w:hAnsi="仿宋" w:eastAsia="仿宋" w:cs="宋体"/>
          <w:kern w:val="0"/>
          <w:sz w:val="24"/>
          <w:szCs w:val="24"/>
        </w:rPr>
        <w:t>砷化镓激光器</w:t>
      </w:r>
      <w:r>
        <w:rPr>
          <w:rFonts w:ascii="仿宋" w:hAnsi="仿宋" w:eastAsia="仿宋" w:cs="宋体"/>
          <w:kern w:val="0"/>
          <w:sz w:val="24"/>
          <w:szCs w:val="24"/>
        </w:rPr>
        <w:fldChar w:fldCharType="end"/>
      </w:r>
      <w:r>
        <w:rPr>
          <w:rFonts w:ascii="仿宋" w:hAnsi="仿宋" w:eastAsia="仿宋" w:cs="宋体"/>
          <w:kern w:val="0"/>
          <w:sz w:val="24"/>
          <w:szCs w:val="24"/>
        </w:rPr>
        <w:t>的研究工作，创造了简易的光学定晶向的方法，促进了我国第一个砷化镓激光器的研制成功。1973年起，在领导研究砷化镓中高场畴的动力学以及PNPN负阻激光器的瞬态和光电特性的过程中，提出了一些很有创见的学术观点。1978年带领科技人员进行提高大规模集成电路芯片成品率的研究，解决了一系列技术难题，使我国大规模集成电路芯片的成品率有显著提高，成本大为降低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1980年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他当选中科院院士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也仍不忘提醒要重视科技队伍的培养</w:t>
      </w:r>
      <w:r>
        <w:rPr>
          <w:rFonts w:hint="eastAsia" w:ascii="仿宋" w:hAnsi="仿宋" w:eastAsia="仿宋" w:cs="宋体"/>
          <w:kern w:val="0"/>
          <w:sz w:val="24"/>
          <w:szCs w:val="24"/>
        </w:rPr>
        <w:t>。</w:t>
      </w:r>
      <w:r>
        <w:rPr>
          <w:rFonts w:ascii="仿宋" w:hAnsi="仿宋" w:eastAsia="仿宋" w:cs="宋体"/>
          <w:kern w:val="0"/>
          <w:sz w:val="24"/>
          <w:szCs w:val="24"/>
        </w:rPr>
        <w:t>他在清华大学、北京大学、中国科学技术大学、复旦大学等多所学校任教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为我国的半导体和微电子领域培养了新一代人才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驱动他投身半导体研究的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是祖国母亲的需要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是技术发展的规律</w:t>
      </w:r>
      <w:r>
        <w:rPr>
          <w:rFonts w:hint="eastAsia" w:ascii="仿宋" w:hAnsi="仿宋" w:eastAsia="仿宋" w:cs="宋体"/>
          <w:kern w:val="0"/>
          <w:sz w:val="24"/>
          <w:szCs w:val="24"/>
        </w:rPr>
        <w:t>，</w:t>
      </w:r>
      <w:r>
        <w:rPr>
          <w:rFonts w:ascii="仿宋" w:hAnsi="仿宋" w:eastAsia="仿宋" w:cs="宋体"/>
          <w:kern w:val="0"/>
          <w:sz w:val="24"/>
          <w:szCs w:val="24"/>
        </w:rPr>
        <w:t>更是他的拳拳赤子之心和坚守的科学精神</w:t>
      </w:r>
      <w:r>
        <w:rPr>
          <w:rFonts w:hint="eastAsia" w:ascii="仿宋" w:hAnsi="仿宋" w:eastAsia="仿宋" w:cs="宋体"/>
          <w:kern w:val="0"/>
          <w:sz w:val="24"/>
          <w:szCs w:val="24"/>
        </w:rPr>
        <w:t>！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zMDRhMDcwNzAxNDQ2YjQ4MDdjYzZhMWU0ZWQxMDIifQ=="/>
  </w:docVars>
  <w:rsids>
    <w:rsidRoot w:val="006556F3"/>
    <w:rsid w:val="00067E50"/>
    <w:rsid w:val="000C5F7C"/>
    <w:rsid w:val="001614EB"/>
    <w:rsid w:val="001E2CD1"/>
    <w:rsid w:val="00360923"/>
    <w:rsid w:val="003916DA"/>
    <w:rsid w:val="003B2263"/>
    <w:rsid w:val="0040421D"/>
    <w:rsid w:val="0054533F"/>
    <w:rsid w:val="006556F3"/>
    <w:rsid w:val="00721F7B"/>
    <w:rsid w:val="0078517E"/>
    <w:rsid w:val="008B5A1E"/>
    <w:rsid w:val="008E1E42"/>
    <w:rsid w:val="008E2E1E"/>
    <w:rsid w:val="009D5A03"/>
    <w:rsid w:val="00A709B1"/>
    <w:rsid w:val="00BB5E84"/>
    <w:rsid w:val="00E942BC"/>
    <w:rsid w:val="00EC082A"/>
    <w:rsid w:val="00EF2342"/>
    <w:rsid w:val="271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bjh-p"/>
    <w:basedOn w:val="4"/>
    <w:qFormat/>
    <w:uiPriority w:val="0"/>
  </w:style>
  <w:style w:type="character" w:customStyle="1" w:styleId="9">
    <w:name w:val="bjh-stro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772</Words>
  <Characters>819</Characters>
  <Lines>6</Lines>
  <Paragraphs>1</Paragraphs>
  <TotalTime>6</TotalTime>
  <ScaleCrop>false</ScaleCrop>
  <LinksUpToDate>false</LinksUpToDate>
  <CharactersWithSpaces>820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2022-05-14T11:02:00Z</dcterms:created>
  <dc:creator>H WJ</dc:creator>
  <cp:lastModifiedBy>谢凌虹</cp:lastModifiedBy>
  <dcterms:modified xsi:type="dcterms:W3CDTF">2022-05-26T02:49:42Z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7EF2381FDED446999B959D3F3953ADEC</vt:lpwstr>
  </property>
</Properties>
</file>